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57" w:line="276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Relazione finale del consiglio di classe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57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Sede      Classe        sezione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Noto Sans Symbols" w:cs="Noto Sans Symbols" w:eastAsia="Noto Sans Symbols" w:hAnsi="Noto Sans Symbols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left="2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(sostituire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 con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⌧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con una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X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2"/>
          <w:szCs w:val="22"/>
          <w:rtl w:val="0"/>
        </w:rPr>
        <w:t xml:space="preserve">nelle voci di interesse - poi eliminare questa riga)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Situazione della classe in uscita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Aspetti comportamentali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corso di questo anno scolastico la classe è apparsa: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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corretta</w:t>
        <w:tab/>
        <w:t xml:space="preserve">         abbastanza corretta</w:t>
        <w:tab/>
        <w:t xml:space="preserve">        poco rispettosa delle norme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fatta eccezione per gli alunni 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 ha mantenuto un grado di socializzazione: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positivo</w:t>
        <w:tab/>
        <w:t xml:space="preserve">          accettabile</w:t>
        <w:tab/>
        <w:t xml:space="preserve">                               scarso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 eccezione per gli alunni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 si è dimostrata generalmente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 interessata e partecipe       abbastanza interessata e partecipe      poco interessata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 eccezione per gli alunni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metodo di studio è stato: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</w:t>
        <w:tab/>
        <w:t xml:space="preserve">autonomo</w:t>
        <w:tab/>
        <w:tab/>
        <w:tab/>
        <w:t xml:space="preserve">□</w:t>
        <w:tab/>
        <w:t xml:space="preserve">complessivamente autonomo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</w:t>
        <w:tab/>
        <w:t xml:space="preserve">guidato per gli alunni 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frequenza è stata in generale: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regolare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</w:t>
        <w:tab/>
        <w:t xml:space="preserve">irregolare per 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</w:t>
        <w:tab/>
        <w:t xml:space="preserve">saltuaria per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piano didattico la classe ha acquisito in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283.4645669291337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ottimo livello di abilità e conoscenze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283.4645669291337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buon livello di abilità e conoscenze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283.4645669291337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discreto livello di abilità e conoscenze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283.4645669291337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sufficiente livello di abilità e conoscenze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evidenziano i seguenti alunni che non hanno raggiunto un livello base di competenza in una o più discipline (indicare quali):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ind w:left="2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Rule="auto"/>
        <w:ind w:left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Alunni stranieri: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ind w:left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Rule="auto"/>
        <w:ind w:left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Alunni diversamente abili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…………………………………………………………..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Rule="auto"/>
        <w:ind w:lef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Alunni DSA e EES per i quali è stato compilato il PDP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ind w:lef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Rule="auto"/>
        <w:ind w:left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Altri alunni non certificati ma con Bisogni Educativi Speciali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ind w:left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personalizzati effettuati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effettuati interventi personalizzati: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potenziamento/ arricchimento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sostegno/ consolidamento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recupero 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Osservazioni particolari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complementari alla programmazione (effettivamente svolte)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 progetti: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36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sulla 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Uscite sul territorio e visite guidate: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Uscite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ind w:left="36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ind w:left="36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Rapporti   con  le 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rapporti sono avvenuti con incontri individuali e nelle riunioni del consiglio di classe con i rappresentanti dei genitori.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è stata: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  <w:tab/>
        <w:t xml:space="preserve">soddisfacente</w:t>
        <w:tab/>
        <w:tab/>
        <w:t xml:space="preserve"></w:t>
        <w:tab/>
        <w:t xml:space="preserve">abbastanza soddisfacente</w:t>
        <w:tab/>
        <w:tab/>
        <w:t xml:space="preserve"></w:t>
        <w:tab/>
        <w:t xml:space="preserve">limitata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dialogo con le famiglie è stato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costruttivo</w:t>
        <w:tab/>
        <w:tab/>
        <w:t xml:space="preserve">improntato alla correttezza reciproca</w:t>
        <w:tab/>
        <w:tab/>
        <w:t xml:space="preserve">difficoltoso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incontri con i genitori per comunicare l’andamento disciplinare e didattico degli alunni sono avvenuti nei mesi di novembre e aprile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1008" w:right="0" w:hanging="1008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relazione viene approvata, all’unanimità, nella seduta del 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……………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1008" w:right="0" w:hanging="1008"/>
        <w:jc w:val="left"/>
        <w:rPr>
          <w:rFonts w:ascii="Arial" w:cs="Arial" w:eastAsia="Arial" w:hAnsi="Arial"/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componenti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Italiano, Storia e Geografia :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Matematica e scienze               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Inglese</w:t>
        <w:tab/>
        <w:tab/>
        <w:tab/>
        <w:tab/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Francese</w:t>
        <w:tab/>
        <w:tab/>
        <w:t xml:space="preserve">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Arte e immagine                      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Tecnologia</w:t>
        <w:tab/>
        <w:t xml:space="preserve">       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Musica                                </w:t>
        <w:tab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Scienze motorie e sportive       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IRC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Sostegno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Pavone, li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0900" cy="1038225"/>
          <wp:effectExtent b="0" l="0" r="0" t="0"/>
          <wp:docPr descr="Descrizione: Descrizione: Descrizione: Descrizione: Immagine che contiene testo&#10;&#10;Descrizione generata automaticamente" id="1026" name="image1.jpg"/>
          <a:graphic>
            <a:graphicData uri="http://schemas.openxmlformats.org/drawingml/2006/picture">
              <pic:pic>
                <pic:nvPicPr>
                  <pic:cNvPr descr="Descrizione: Descrizione: Descrizione: Descrizione: 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0900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3"/>
      <w:numFmt w:val="bullet"/>
      <w:lvlText w:val="□"/>
      <w:lvlJc w:val="left"/>
      <w:pPr>
        <w:ind w:left="705" w:hanging="705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numPr>
        <w:ilvl w:val="2"/>
        <w:numId w:val="2"/>
      </w:numPr>
      <w:suppressAutoHyphens w:val="0"/>
      <w:spacing w:after="0"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Verdana" w:cs="Times New Roman" w:eastAsia="Times New Roman" w:hAnsi="Verdan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numPr>
        <w:ilvl w:val="3"/>
        <w:numId w:val="2"/>
      </w:num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mbria" w:cs="Times New Roman" w:eastAsia="MS Mincho" w:hAnsi="Cambria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numPr>
        <w:ilvl w:val="4"/>
        <w:numId w:val="2"/>
      </w:num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mbria" w:cs="Times New Roman" w:eastAsia="MS Mincho" w:hAnsi="Cambria"/>
      <w:b w:val="1"/>
      <w:bCs w:val="1"/>
      <w:i w:val="1"/>
      <w:i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eastAsia="zh-CN" w:val="und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Verdana" w:cs="Verdana" w:eastAsia="Times New Roman" w:hAnsi="Verdana"/>
      <w:w w:val="100"/>
      <w:kern w:val="2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mbria" w:cs="Cambria" w:eastAsia="MS Mincho" w:hAnsi="Cambria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eastAsia="zh-CN" w:val="und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cs="Cambria" w:eastAsia="MS Mincho" w:hAnsi="Cambria"/>
      <w:b w:val="1"/>
      <w:bCs w:val="1"/>
      <w:i w:val="1"/>
      <w:i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eastAsia="zh-CN" w:val="und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200"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p5ipT85LFeHEglqsX1MLEbTcng==">CgMxLjA4AHIhMTlGODJHbWxwYzFTOElBMTQwc0w2QUVUR2pObThVZnFO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2021-05-25T12:01:00Z</dcterms:created>
  <dc:creator>protocollo</dc:creator>
</cp:coreProperties>
</file>